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339D" w14:textId="77777777" w:rsidR="001C24C1" w:rsidRPr="00755589" w:rsidRDefault="00210729" w:rsidP="00A526F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5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14:paraId="230DEAF3" w14:textId="07EE3129" w:rsidR="001C24C1" w:rsidRPr="00755589" w:rsidRDefault="00A53A2C" w:rsidP="00226C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ознакомления с </w:t>
      </w:r>
      <w:r w:rsidR="001C24C1" w:rsidRPr="00755589">
        <w:rPr>
          <w:rFonts w:ascii="Times New Roman" w:hAnsi="Times New Roman" w:cs="Times New Roman"/>
          <w:sz w:val="32"/>
          <w:szCs w:val="32"/>
        </w:rPr>
        <w:t>проект</w:t>
      </w:r>
      <w:r>
        <w:rPr>
          <w:rFonts w:ascii="Times New Roman" w:hAnsi="Times New Roman" w:cs="Times New Roman"/>
          <w:sz w:val="32"/>
          <w:szCs w:val="32"/>
        </w:rPr>
        <w:t>ом отчета</w:t>
      </w:r>
      <w:bookmarkStart w:id="0" w:name="_GoBack"/>
      <w:bookmarkEnd w:id="0"/>
      <w:r w:rsidR="001C24C1" w:rsidRPr="00755589">
        <w:rPr>
          <w:rFonts w:ascii="Times New Roman" w:hAnsi="Times New Roman" w:cs="Times New Roman"/>
          <w:sz w:val="32"/>
          <w:szCs w:val="32"/>
        </w:rPr>
        <w:t xml:space="preserve"> и сведениями о кадастровой стоимости объектов недвижимости предлагаем следующий порядок обзора документов на сайте </w:t>
      </w:r>
      <w:hyperlink r:id="rId5" w:history="1">
        <w:r w:rsidR="001C24C1" w:rsidRPr="00755589">
          <w:rPr>
            <w:rStyle w:val="a4"/>
            <w:rFonts w:ascii="Times New Roman" w:hAnsi="Times New Roman" w:cs="Times New Roman"/>
            <w:color w:val="2F5496" w:themeColor="accent5" w:themeShade="BF"/>
            <w:sz w:val="32"/>
            <w:szCs w:val="32"/>
          </w:rPr>
          <w:t>http://www.rkbti.ru</w:t>
        </w:r>
      </w:hyperlink>
      <w:r w:rsidR="00226C25" w:rsidRPr="00755589">
        <w:rPr>
          <w:rStyle w:val="a4"/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</w:t>
      </w:r>
      <w:r w:rsidR="00226C25" w:rsidRPr="00755589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</w:rPr>
        <w:t>в</w:t>
      </w:r>
      <w:r w:rsidR="001C24C1" w:rsidRPr="00755589">
        <w:rPr>
          <w:rFonts w:ascii="Times New Roman" w:hAnsi="Times New Roman" w:cs="Times New Roman"/>
          <w:sz w:val="32"/>
          <w:szCs w:val="32"/>
        </w:rPr>
        <w:t xml:space="preserve"> разделе </w:t>
      </w:r>
      <w:hyperlink r:id="rId6" w:history="1">
        <w:r w:rsidR="001C24C1" w:rsidRPr="00054F3D">
          <w:rPr>
            <w:rStyle w:val="a4"/>
            <w:rFonts w:ascii="Times New Roman" w:hAnsi="Times New Roman" w:cs="Times New Roman"/>
            <w:color w:val="2F5496"/>
            <w:sz w:val="32"/>
            <w:szCs w:val="32"/>
            <w:u w:val="none"/>
          </w:rPr>
          <w:t>Государственная кадастровая оценка</w:t>
        </w:r>
        <w:r w:rsidR="00A526F0" w:rsidRPr="00054F3D">
          <w:rPr>
            <w:rStyle w:val="a4"/>
            <w:rFonts w:ascii="Times New Roman" w:hAnsi="Times New Roman" w:cs="Times New Roman"/>
            <w:color w:val="2F5496"/>
            <w:sz w:val="32"/>
            <w:szCs w:val="32"/>
            <w:u w:val="none"/>
          </w:rPr>
          <w:t xml:space="preserve"> </w:t>
        </w:r>
        <w:r w:rsidR="001C24C1" w:rsidRPr="00054F3D">
          <w:rPr>
            <w:rStyle w:val="a4"/>
            <w:rFonts w:ascii="Times New Roman" w:hAnsi="Times New Roman" w:cs="Times New Roman"/>
            <w:color w:val="2F5496"/>
            <w:sz w:val="32"/>
            <w:szCs w:val="32"/>
            <w:u w:val="none"/>
          </w:rPr>
          <w:t>/</w:t>
        </w:r>
        <w:r w:rsidR="00A526F0" w:rsidRPr="00054F3D">
          <w:rPr>
            <w:rStyle w:val="a4"/>
            <w:rFonts w:ascii="Times New Roman" w:hAnsi="Times New Roman" w:cs="Times New Roman"/>
            <w:color w:val="2F5496"/>
            <w:sz w:val="32"/>
            <w:szCs w:val="32"/>
            <w:u w:val="none"/>
          </w:rPr>
          <w:t xml:space="preserve"> </w:t>
        </w:r>
        <w:r w:rsidR="00054F3D" w:rsidRPr="00054F3D">
          <w:rPr>
            <w:rStyle w:val="a4"/>
            <w:rFonts w:ascii="Times New Roman" w:hAnsi="Times New Roman" w:cs="Times New Roman"/>
            <w:bCs/>
            <w:color w:val="2F5496"/>
            <w:sz w:val="32"/>
            <w:szCs w:val="32"/>
            <w:u w:val="none"/>
          </w:rPr>
          <w:t>Отчеты об оценке / Промежуточные отчетные документы</w:t>
        </w:r>
        <w:r w:rsidR="00A526F0" w:rsidRPr="00054F3D">
          <w:rPr>
            <w:rStyle w:val="a4"/>
            <w:rFonts w:ascii="Times New Roman" w:hAnsi="Times New Roman" w:cs="Times New Roman"/>
            <w:bCs/>
            <w:color w:val="2F5496"/>
            <w:sz w:val="32"/>
            <w:szCs w:val="32"/>
            <w:u w:val="none"/>
          </w:rPr>
          <w:t>.</w:t>
        </w:r>
      </w:hyperlink>
    </w:p>
    <w:p w14:paraId="67FB28BE" w14:textId="77777777" w:rsidR="00A526F0" w:rsidRPr="00755589" w:rsidRDefault="00A526F0" w:rsidP="00A526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  <w:u w:val="single"/>
        </w:rPr>
      </w:pPr>
    </w:p>
    <w:p w14:paraId="2956F145" w14:textId="2586ED87" w:rsidR="001C24C1" w:rsidRPr="00755589" w:rsidRDefault="001C24C1" w:rsidP="001C24C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  <w:r w:rsidRPr="00755589">
        <w:rPr>
          <w:rFonts w:ascii="Times New Roman" w:hAnsi="Times New Roman" w:cs="Times New Roman"/>
          <w:b/>
          <w:sz w:val="32"/>
          <w:szCs w:val="32"/>
        </w:rPr>
        <w:t>Информация об объектах недвижимости</w:t>
      </w:r>
      <w:r w:rsidRPr="00755589">
        <w:rPr>
          <w:rFonts w:ascii="Times New Roman" w:hAnsi="Times New Roman" w:cs="Times New Roman"/>
          <w:sz w:val="32"/>
          <w:szCs w:val="32"/>
        </w:rPr>
        <w:t>, включенных в Перечень (кадастровые номера, характеристики объе</w:t>
      </w:r>
      <w:r w:rsidR="00054F3D">
        <w:rPr>
          <w:rFonts w:ascii="Times New Roman" w:hAnsi="Times New Roman" w:cs="Times New Roman"/>
          <w:sz w:val="32"/>
          <w:szCs w:val="32"/>
        </w:rPr>
        <w:t>кта недвижимости, адрес), а так</w:t>
      </w:r>
      <w:r w:rsidRPr="00755589">
        <w:rPr>
          <w:rFonts w:ascii="Times New Roman" w:hAnsi="Times New Roman" w:cs="Times New Roman"/>
          <w:sz w:val="32"/>
          <w:szCs w:val="32"/>
        </w:rPr>
        <w:t xml:space="preserve">же информация об установленном сегменте, коде расчета вида использования и </w:t>
      </w:r>
      <w:r w:rsidR="00054F3D">
        <w:rPr>
          <w:rFonts w:ascii="Times New Roman" w:hAnsi="Times New Roman" w:cs="Times New Roman"/>
          <w:b/>
          <w:sz w:val="32"/>
          <w:szCs w:val="32"/>
        </w:rPr>
        <w:t xml:space="preserve">определение </w:t>
      </w:r>
      <w:r w:rsidR="00E54D51" w:rsidRPr="00755589">
        <w:rPr>
          <w:rFonts w:ascii="Times New Roman" w:hAnsi="Times New Roman" w:cs="Times New Roman"/>
          <w:b/>
          <w:sz w:val="32"/>
          <w:szCs w:val="32"/>
        </w:rPr>
        <w:t>группы расчета (</w:t>
      </w:r>
      <w:r w:rsidRPr="00755589">
        <w:rPr>
          <w:rFonts w:ascii="Times New Roman" w:hAnsi="Times New Roman" w:cs="Times New Roman"/>
          <w:b/>
          <w:sz w:val="32"/>
          <w:szCs w:val="32"/>
        </w:rPr>
        <w:t>код группировки</w:t>
      </w:r>
      <w:r w:rsidR="00E54D51" w:rsidRPr="00755589">
        <w:rPr>
          <w:rFonts w:ascii="Times New Roman" w:hAnsi="Times New Roman" w:cs="Times New Roman"/>
          <w:b/>
          <w:sz w:val="32"/>
          <w:szCs w:val="32"/>
        </w:rPr>
        <w:t>)</w:t>
      </w:r>
      <w:r w:rsidRPr="007555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5589">
        <w:rPr>
          <w:rFonts w:ascii="Times New Roman" w:hAnsi="Times New Roman" w:cs="Times New Roman"/>
          <w:sz w:val="32"/>
          <w:szCs w:val="32"/>
        </w:rPr>
        <w:t xml:space="preserve">представлена в разделе: </w:t>
      </w:r>
      <w:r w:rsidRPr="00054F3D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Приложение 1. Исходные данные.</w:t>
      </w:r>
    </w:p>
    <w:p w14:paraId="07729B4B" w14:textId="77777777" w:rsidR="00A526F0" w:rsidRPr="00755589" w:rsidRDefault="00A526F0" w:rsidP="00A526F0">
      <w:pPr>
        <w:pStyle w:val="a3"/>
        <w:ind w:left="0" w:firstLine="709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  <w:r w:rsidRPr="00755589">
        <w:rPr>
          <w:rFonts w:ascii="Times New Roman" w:hAnsi="Times New Roman" w:cs="Times New Roman"/>
          <w:sz w:val="32"/>
          <w:szCs w:val="32"/>
        </w:rPr>
        <w:t>Расположение документа:</w:t>
      </w:r>
      <w:r w:rsidRPr="00755589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 </w:t>
      </w:r>
    </w:p>
    <w:p w14:paraId="52BC3AB3" w14:textId="469EF172" w:rsidR="001C24C1" w:rsidRPr="00755589" w:rsidRDefault="00054F3D" w:rsidP="00A526F0">
      <w:pPr>
        <w:pStyle w:val="a3"/>
        <w:ind w:left="0" w:firstLine="709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  <w:r w:rsidRPr="00054F3D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Приложение 1. Исходные данные\1.4. Результаты обработки информации, содержащейся в Перечне\ ПЕРЕЧЕНЬ объектов недвижимости подлежащих ГКО в 2019</w:t>
      </w:r>
      <w:r w:rsidR="001C24C1" w:rsidRPr="00054F3D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.</w:t>
      </w:r>
    </w:p>
    <w:p w14:paraId="1A24D68C" w14:textId="268410E8" w:rsidR="001C24C1" w:rsidRPr="00755589" w:rsidRDefault="001C24C1" w:rsidP="001C24C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55589">
        <w:rPr>
          <w:rFonts w:ascii="Times New Roman" w:hAnsi="Times New Roman" w:cs="Times New Roman"/>
          <w:b/>
          <w:sz w:val="32"/>
          <w:szCs w:val="32"/>
        </w:rPr>
        <w:t>Информация о подходе/методе расчета</w:t>
      </w:r>
      <w:r w:rsidRPr="00755589">
        <w:rPr>
          <w:rFonts w:ascii="Times New Roman" w:hAnsi="Times New Roman" w:cs="Times New Roman"/>
          <w:sz w:val="32"/>
          <w:szCs w:val="32"/>
        </w:rPr>
        <w:t xml:space="preserve"> кадастровой стоимости объекта недвижимости в разрезе </w:t>
      </w:r>
      <w:r w:rsidRPr="00755589">
        <w:rPr>
          <w:rFonts w:ascii="Times New Roman" w:hAnsi="Times New Roman" w:cs="Times New Roman"/>
          <w:b/>
          <w:sz w:val="32"/>
          <w:szCs w:val="32"/>
        </w:rPr>
        <w:t>установленно</w:t>
      </w:r>
      <w:r w:rsidR="00226C25" w:rsidRPr="00755589">
        <w:rPr>
          <w:rFonts w:ascii="Times New Roman" w:hAnsi="Times New Roman" w:cs="Times New Roman"/>
          <w:b/>
          <w:sz w:val="32"/>
          <w:szCs w:val="32"/>
        </w:rPr>
        <w:t>й</w:t>
      </w:r>
      <w:r w:rsidRPr="00755589">
        <w:rPr>
          <w:rFonts w:ascii="Times New Roman" w:hAnsi="Times New Roman" w:cs="Times New Roman"/>
          <w:sz w:val="32"/>
          <w:szCs w:val="32"/>
        </w:rPr>
        <w:t xml:space="preserve"> </w:t>
      </w:r>
      <w:r w:rsidR="00226C25" w:rsidRPr="00755589">
        <w:rPr>
          <w:rFonts w:ascii="Times New Roman" w:hAnsi="Times New Roman" w:cs="Times New Roman"/>
          <w:b/>
          <w:sz w:val="32"/>
          <w:szCs w:val="32"/>
        </w:rPr>
        <w:t xml:space="preserve">группы расчета (код группировки), </w:t>
      </w:r>
      <w:r w:rsidRPr="00755589">
        <w:rPr>
          <w:rFonts w:ascii="Times New Roman" w:hAnsi="Times New Roman" w:cs="Times New Roman"/>
          <w:sz w:val="32"/>
          <w:szCs w:val="32"/>
        </w:rPr>
        <w:t xml:space="preserve">сегмента, кода расчета вида использования объекта недвижимости, </w:t>
      </w:r>
      <w:r w:rsidR="00226C25" w:rsidRPr="00755589">
        <w:rPr>
          <w:rFonts w:ascii="Times New Roman" w:hAnsi="Times New Roman" w:cs="Times New Roman"/>
          <w:sz w:val="32"/>
          <w:szCs w:val="32"/>
        </w:rPr>
        <w:t xml:space="preserve">а так же </w:t>
      </w:r>
      <w:r w:rsidRPr="00755589">
        <w:rPr>
          <w:rFonts w:ascii="Times New Roman" w:hAnsi="Times New Roman" w:cs="Times New Roman"/>
          <w:sz w:val="32"/>
          <w:szCs w:val="32"/>
        </w:rPr>
        <w:t xml:space="preserve">описание процесса определения кадастровой стоимости представлено в промежуточном отчетном документе: </w:t>
      </w:r>
      <w:hyperlink r:id="rId7" w:tgtFrame="_blank" w:history="1">
        <w:r w:rsidR="000E245C" w:rsidRPr="009238E2">
          <w:rPr>
            <w:rFonts w:ascii="Times New Roman" w:hAnsi="Times New Roman" w:cs="Times New Roman"/>
            <w:color w:val="2F5496"/>
            <w:sz w:val="32"/>
            <w:szCs w:val="28"/>
          </w:rPr>
          <w:t>Проект отчета об итогах государственной кадастровой оценки земельных участков, находящихся</w:t>
        </w:r>
      </w:hyperlink>
      <w:r w:rsidR="000E245C" w:rsidRPr="009238E2">
        <w:rPr>
          <w:rFonts w:ascii="Times New Roman" w:hAnsi="Times New Roman" w:cs="Times New Roman"/>
          <w:color w:val="2F5496"/>
          <w:sz w:val="32"/>
          <w:szCs w:val="28"/>
        </w:rPr>
        <w:t xml:space="preserve"> </w:t>
      </w:r>
      <w:hyperlink r:id="rId8" w:tgtFrame="_blank" w:history="1">
        <w:r w:rsidR="000E245C" w:rsidRPr="009238E2">
          <w:rPr>
            <w:rFonts w:ascii="Times New Roman" w:hAnsi="Times New Roman" w:cs="Times New Roman"/>
            <w:color w:val="2F5496"/>
            <w:sz w:val="32"/>
            <w:szCs w:val="28"/>
          </w:rPr>
          <w:t>в составе земель лесного фонда на территории Республики Коми.</w:t>
        </w:r>
      </w:hyperlink>
    </w:p>
    <w:p w14:paraId="12477375" w14:textId="77777777" w:rsidR="001C24C1" w:rsidRPr="00755589" w:rsidRDefault="001C24C1" w:rsidP="001C24C1">
      <w:pPr>
        <w:pStyle w:val="a3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5558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55589">
        <w:rPr>
          <w:rFonts w:ascii="Times New Roman" w:hAnsi="Times New Roman" w:cs="Times New Roman"/>
          <w:sz w:val="32"/>
          <w:szCs w:val="32"/>
        </w:rPr>
        <w:t>(для удобства поиска интересующего раздела смотреть раздел Содержание).</w:t>
      </w:r>
    </w:p>
    <w:p w14:paraId="5A2504A0" w14:textId="77777777" w:rsidR="001C24C1" w:rsidRPr="00755589" w:rsidRDefault="001C24C1" w:rsidP="001C24C1">
      <w:pPr>
        <w:pStyle w:val="a3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592F6602" w14:textId="77777777" w:rsidR="001C24C1" w:rsidRPr="00755589" w:rsidRDefault="001C24C1" w:rsidP="001C24C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2F5496" w:themeColor="accent5" w:themeShade="BF"/>
          <w:sz w:val="32"/>
          <w:szCs w:val="32"/>
        </w:rPr>
      </w:pPr>
      <w:r w:rsidRPr="00755589">
        <w:rPr>
          <w:rFonts w:ascii="Times New Roman" w:hAnsi="Times New Roman" w:cs="Times New Roman"/>
          <w:b/>
          <w:sz w:val="32"/>
          <w:szCs w:val="32"/>
        </w:rPr>
        <w:t>Информация о кадастровой стоимости</w:t>
      </w:r>
      <w:r w:rsidRPr="00755589">
        <w:rPr>
          <w:rFonts w:ascii="Times New Roman" w:hAnsi="Times New Roman" w:cs="Times New Roman"/>
          <w:sz w:val="32"/>
          <w:szCs w:val="32"/>
        </w:rPr>
        <w:t xml:space="preserve"> объектов недвижимости представлена в разделе: </w:t>
      </w:r>
      <w:hyperlink r:id="rId9" w:history="1">
        <w:r w:rsidRPr="007A37C1">
          <w:rPr>
            <w:rStyle w:val="a4"/>
            <w:rFonts w:ascii="Times New Roman" w:hAnsi="Times New Roman" w:cs="Times New Roman"/>
            <w:color w:val="2F5496" w:themeColor="accent5" w:themeShade="BF"/>
            <w:sz w:val="32"/>
            <w:szCs w:val="32"/>
            <w:u w:val="none"/>
          </w:rPr>
          <w:t>Приложение 4. Результаты ГКО.</w:t>
        </w:r>
      </w:hyperlink>
    </w:p>
    <w:p w14:paraId="0A694C8C" w14:textId="44531036" w:rsidR="001C24C1" w:rsidRPr="00755589" w:rsidRDefault="001C24C1" w:rsidP="00AF362A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5589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Приложение 4. Результаты ГКО\ 4.1. Результаты определения кадастровой оценки (</w:t>
      </w:r>
      <w:proofErr w:type="spellStart"/>
      <w:r w:rsidRPr="00755589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xlsx</w:t>
      </w:r>
      <w:proofErr w:type="spellEnd"/>
      <w:r w:rsidRPr="00755589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 xml:space="preserve">/ </w:t>
      </w:r>
      <w:proofErr w:type="spellStart"/>
      <w:r w:rsidRPr="00755589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ods</w:t>
      </w:r>
      <w:proofErr w:type="spellEnd"/>
      <w:r w:rsidRPr="00755589">
        <w:rPr>
          <w:rFonts w:ascii="Times New Roman" w:hAnsi="Times New Roman" w:cs="Times New Roman"/>
          <w:color w:val="2F5496" w:themeColor="accent5" w:themeShade="BF"/>
          <w:sz w:val="32"/>
          <w:szCs w:val="32"/>
        </w:rPr>
        <w:t>).</w:t>
      </w:r>
    </w:p>
    <w:sectPr w:rsidR="001C24C1" w:rsidRPr="0075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C1"/>
    <w:rsid w:val="00054F3D"/>
    <w:rsid w:val="000E245C"/>
    <w:rsid w:val="001C24C1"/>
    <w:rsid w:val="00210729"/>
    <w:rsid w:val="00226C25"/>
    <w:rsid w:val="00433DDA"/>
    <w:rsid w:val="00476821"/>
    <w:rsid w:val="00755589"/>
    <w:rsid w:val="007A37C1"/>
    <w:rsid w:val="009238E2"/>
    <w:rsid w:val="00A526F0"/>
    <w:rsid w:val="00A53A2C"/>
    <w:rsid w:val="00AC3ABF"/>
    <w:rsid w:val="00AF362A"/>
    <w:rsid w:val="00CE3E02"/>
    <w:rsid w:val="00E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BD61"/>
  <w15:chartTrackingRefBased/>
  <w15:docId w15:val="{54F0B9B4-9620-4025-8D44-138DF038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4C1"/>
    <w:pPr>
      <w:spacing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C24C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E3E0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E0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E0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E0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E0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3E0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E24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bti.ru/info/report/otchetlf/&#1054;&#1090;&#1095;&#1077;&#1090;%2001&#1050;&#1057;&#1047;%20&#1051;&#1060;11-2019%20&#1086;&#1090;%2013.06.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bti.ru/info/report/otchetlf/&#1054;&#1090;&#1095;&#1077;&#1090;%2001&#1050;&#1057;&#1047;%20&#1051;&#1060;11-2019%20&#1086;&#1090;%2013.06.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kbti.ru/info/report/prom_otchet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kbt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kbti.ru/assessments/otchet/4-rezultaty-gko/4.%20%D0%A0%D0%B5%D0%B7%D1%83%D0%BB%D1%8C%D1%82%D0%B0%D1%82%D1%8B%20%D0%93%D0%9A%D0%9E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ya.zubareva-lena@yandex.ru</dc:creator>
  <cp:keywords/>
  <dc:description/>
  <cp:lastModifiedBy>Шишнев Михаил Юрьевич</cp:lastModifiedBy>
  <cp:revision>4</cp:revision>
  <dcterms:created xsi:type="dcterms:W3CDTF">2019-06-24T11:27:00Z</dcterms:created>
  <dcterms:modified xsi:type="dcterms:W3CDTF">2021-09-09T13:33:00Z</dcterms:modified>
</cp:coreProperties>
</file>